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5765" w:rsidRDefault="002109EA">
      <w:pPr>
        <w:spacing w:after="0" w:line="240" w:lineRule="auto"/>
        <w:ind w:left="708" w:right="118" w:hanging="708"/>
        <w:jc w:val="center"/>
        <w:rPr>
          <w:rFonts w:ascii="Times New Roman" w:eastAsia="MS Mincho" w:hAnsi="Times New Roman"/>
          <w:b/>
          <w:lang w:eastAsia="it-IT"/>
        </w:rPr>
      </w:pPr>
      <w:r>
        <w:rPr>
          <w:rFonts w:ascii="Times New Roman" w:eastAsia="MS Mincho" w:hAnsi="Times New Roman"/>
          <w:b/>
          <w:lang w:eastAsia="it-IT"/>
        </w:rPr>
        <w:t xml:space="preserve">SCHEDA </w:t>
      </w:r>
      <w:proofErr w:type="spellStart"/>
      <w:r w:rsidR="00D325DB">
        <w:rPr>
          <w:rFonts w:ascii="Times New Roman" w:eastAsia="MS Mincho" w:hAnsi="Times New Roman"/>
          <w:b/>
          <w:lang w:eastAsia="it-IT"/>
        </w:rPr>
        <w:t>DI</w:t>
      </w:r>
      <w:proofErr w:type="spellEnd"/>
      <w:r w:rsidR="00D325DB">
        <w:rPr>
          <w:rFonts w:ascii="Times New Roman" w:eastAsia="MS Mincho" w:hAnsi="Times New Roman"/>
          <w:b/>
          <w:lang w:eastAsia="it-IT"/>
        </w:rPr>
        <w:t xml:space="preserve"> OSSERVAZIONE PER GLI ALUNNI </w:t>
      </w:r>
      <w:r>
        <w:rPr>
          <w:rFonts w:ascii="Times New Roman" w:eastAsia="MS Mincho" w:hAnsi="Times New Roman"/>
          <w:b/>
          <w:lang w:eastAsia="it-IT"/>
        </w:rPr>
        <w:t xml:space="preserve">BES </w:t>
      </w:r>
    </w:p>
    <w:p w:rsidR="00B97BF3" w:rsidRDefault="00F35765">
      <w:pPr>
        <w:spacing w:after="0" w:line="240" w:lineRule="auto"/>
        <w:ind w:left="708" w:right="118" w:hanging="708"/>
        <w:jc w:val="center"/>
        <w:rPr>
          <w:rFonts w:ascii="Times New Roman" w:eastAsia="MS Mincho" w:hAnsi="Times New Roman"/>
          <w:b/>
          <w:lang w:eastAsia="it-IT"/>
        </w:rPr>
      </w:pPr>
      <w:r>
        <w:rPr>
          <w:rFonts w:ascii="Times New Roman" w:eastAsia="MS Mincho" w:hAnsi="Times New Roman"/>
          <w:b/>
          <w:lang w:eastAsia="it-IT"/>
        </w:rPr>
        <w:t>Scuola secondaria I grado</w:t>
      </w:r>
      <w:r w:rsidR="002109EA">
        <w:rPr>
          <w:rFonts w:ascii="Times New Roman" w:eastAsia="MS Mincho" w:hAnsi="Times New Roman"/>
          <w:b/>
          <w:lang w:eastAsia="it-IT"/>
        </w:rPr>
        <w:t xml:space="preserve"> </w:t>
      </w:r>
    </w:p>
    <w:p w:rsidR="00B97BF3" w:rsidRDefault="00B97BF3">
      <w:pPr>
        <w:spacing w:after="0" w:line="240" w:lineRule="auto"/>
        <w:ind w:left="708" w:right="118" w:hanging="708"/>
        <w:jc w:val="center"/>
        <w:rPr>
          <w:rFonts w:ascii="Times New Roman" w:eastAsia="MS Mincho" w:hAnsi="Times New Roman"/>
          <w:b/>
          <w:sz w:val="20"/>
          <w:szCs w:val="20"/>
          <w:lang w:eastAsia="it-IT"/>
        </w:rPr>
      </w:pPr>
    </w:p>
    <w:p w:rsidR="00B97BF3" w:rsidRDefault="002109EA">
      <w:pPr>
        <w:spacing w:after="0" w:line="240" w:lineRule="auto"/>
        <w:ind w:left="708" w:right="118" w:hanging="708"/>
        <w:jc w:val="center"/>
        <w:rPr>
          <w:rFonts w:ascii="Times New Roman" w:eastAsia="MS Mincho" w:hAnsi="Times New Roman"/>
          <w:b/>
          <w:sz w:val="20"/>
          <w:szCs w:val="20"/>
          <w:lang w:eastAsia="it-IT"/>
        </w:rPr>
      </w:pPr>
      <w:r>
        <w:rPr>
          <w:rFonts w:ascii="Times New Roman" w:eastAsia="MS Mincho" w:hAnsi="Times New Roman"/>
          <w:b/>
          <w:sz w:val="20"/>
          <w:szCs w:val="20"/>
          <w:lang w:eastAsia="it-IT"/>
        </w:rPr>
        <w:t>La scheda dovrà essere compilata per tutti gli alunni con Bisogni Educativi Speciali</w:t>
      </w:r>
      <w:r w:rsidR="00D325DB">
        <w:rPr>
          <w:rFonts w:ascii="Times New Roman" w:eastAsia="MS Mincho" w:hAnsi="Times New Roman"/>
          <w:b/>
          <w:sz w:val="20"/>
          <w:szCs w:val="20"/>
          <w:lang w:eastAsia="it-IT"/>
        </w:rPr>
        <w:t xml:space="preserve"> (</w:t>
      </w:r>
      <w:r>
        <w:rPr>
          <w:rFonts w:ascii="Times New Roman" w:eastAsia="MS Mincho" w:hAnsi="Times New Roman"/>
          <w:b/>
          <w:sz w:val="20"/>
          <w:szCs w:val="20"/>
          <w:lang w:eastAsia="it-IT"/>
        </w:rPr>
        <w:t xml:space="preserve"> BES</w:t>
      </w:r>
      <w:r w:rsidR="00D325DB">
        <w:rPr>
          <w:rFonts w:ascii="Times New Roman" w:eastAsia="MS Mincho" w:hAnsi="Times New Roman"/>
          <w:b/>
          <w:sz w:val="20"/>
          <w:szCs w:val="20"/>
          <w:lang w:eastAsia="it-IT"/>
        </w:rPr>
        <w:t xml:space="preserve"> )</w:t>
      </w:r>
    </w:p>
    <w:p w:rsidR="00B97BF3" w:rsidRDefault="00B97BF3">
      <w:pPr>
        <w:spacing w:after="0" w:line="240" w:lineRule="auto"/>
        <w:ind w:right="118"/>
        <w:jc w:val="center"/>
        <w:rPr>
          <w:rFonts w:ascii="Times New Roman" w:eastAsia="MS Mincho" w:hAnsi="Times New Roman"/>
          <w:b/>
          <w:lang w:eastAsia="it-IT"/>
        </w:rPr>
      </w:pPr>
    </w:p>
    <w:p w:rsidR="00B97BF3" w:rsidRDefault="00B97BF3">
      <w:pPr>
        <w:spacing w:after="0" w:line="240" w:lineRule="auto"/>
        <w:ind w:right="118"/>
        <w:jc w:val="center"/>
        <w:rPr>
          <w:rFonts w:ascii="Times New Roman" w:eastAsia="MS Mincho" w:hAnsi="Times New Roman"/>
          <w:b/>
          <w:lang w:eastAsia="it-IT"/>
        </w:rPr>
      </w:pPr>
    </w:p>
    <w:p w:rsidR="00B97BF3" w:rsidRDefault="00B97BF3">
      <w:pPr>
        <w:spacing w:after="0" w:line="240" w:lineRule="auto"/>
        <w:ind w:right="118"/>
        <w:rPr>
          <w:rFonts w:ascii="Times New Roman" w:eastAsia="MS Mincho" w:hAnsi="Times New Roman"/>
          <w:b/>
          <w:lang w:eastAsia="it-IT"/>
        </w:rPr>
      </w:pPr>
    </w:p>
    <w:p w:rsidR="00B97BF3" w:rsidRDefault="002109EA" w:rsidP="007979F7">
      <w:pPr>
        <w:spacing w:after="0" w:line="240" w:lineRule="auto"/>
        <w:ind w:right="118"/>
        <w:rPr>
          <w:rFonts w:ascii="Times New Roman" w:eastAsia="MS Mincho" w:hAnsi="Times New Roman"/>
          <w:b/>
          <w:lang w:eastAsia="it-IT"/>
        </w:rPr>
      </w:pPr>
      <w:proofErr w:type="spellStart"/>
      <w:r>
        <w:rPr>
          <w:rFonts w:ascii="Times New Roman" w:eastAsia="MS Mincho" w:hAnsi="Times New Roman"/>
          <w:b/>
          <w:lang w:eastAsia="it-IT"/>
        </w:rPr>
        <w:t>NOME………………………….….………………</w:t>
      </w:r>
      <w:proofErr w:type="spellEnd"/>
      <w:r>
        <w:rPr>
          <w:rFonts w:ascii="Times New Roman" w:eastAsia="MS Mincho" w:hAnsi="Times New Roman"/>
          <w:b/>
          <w:lang w:eastAsia="it-IT"/>
        </w:rPr>
        <w:t xml:space="preserve">..… </w:t>
      </w:r>
      <w:r w:rsidR="00F07F02">
        <w:rPr>
          <w:rFonts w:ascii="Times New Roman" w:eastAsia="MS Mincho" w:hAnsi="Times New Roman"/>
          <w:b/>
          <w:lang w:eastAsia="it-IT"/>
        </w:rPr>
        <w:t xml:space="preserve"> </w:t>
      </w:r>
      <w:proofErr w:type="spellStart"/>
      <w:r>
        <w:rPr>
          <w:rFonts w:ascii="Times New Roman" w:eastAsia="MS Mincho" w:hAnsi="Times New Roman"/>
          <w:b/>
          <w:lang w:eastAsia="it-IT"/>
        </w:rPr>
        <w:t>COGNOME…………….………….……………………</w:t>
      </w:r>
      <w:proofErr w:type="spellEnd"/>
    </w:p>
    <w:p w:rsidR="00B97BF3" w:rsidRDefault="00B97BF3" w:rsidP="007979F7">
      <w:pPr>
        <w:spacing w:after="0" w:line="240" w:lineRule="auto"/>
        <w:ind w:right="118"/>
        <w:rPr>
          <w:rFonts w:ascii="Times New Roman" w:eastAsia="MS Mincho" w:hAnsi="Times New Roman"/>
          <w:b/>
          <w:lang w:eastAsia="it-IT"/>
        </w:rPr>
      </w:pPr>
    </w:p>
    <w:p w:rsidR="00B97BF3" w:rsidRDefault="002109EA" w:rsidP="007979F7">
      <w:pPr>
        <w:spacing w:after="0" w:line="240" w:lineRule="auto"/>
        <w:ind w:right="49"/>
        <w:rPr>
          <w:rFonts w:ascii="Times New Roman" w:eastAsia="MS Mincho" w:hAnsi="Times New Roman"/>
          <w:b/>
          <w:lang w:eastAsia="it-IT"/>
        </w:rPr>
      </w:pPr>
      <w:r>
        <w:rPr>
          <w:rFonts w:ascii="Times New Roman" w:eastAsia="MS Mincho" w:hAnsi="Times New Roman"/>
          <w:b/>
          <w:lang w:eastAsia="it-IT"/>
        </w:rPr>
        <w:t xml:space="preserve">DATA </w:t>
      </w:r>
      <w:proofErr w:type="spellStart"/>
      <w:r>
        <w:rPr>
          <w:rFonts w:ascii="Times New Roman" w:eastAsia="MS Mincho" w:hAnsi="Times New Roman"/>
          <w:b/>
          <w:lang w:eastAsia="it-IT"/>
        </w:rPr>
        <w:t>DI</w:t>
      </w:r>
      <w:proofErr w:type="spellEnd"/>
      <w:r>
        <w:rPr>
          <w:rFonts w:ascii="Times New Roman" w:eastAsia="MS Mincho" w:hAnsi="Times New Roman"/>
          <w:b/>
          <w:lang w:eastAsia="it-IT"/>
        </w:rPr>
        <w:t xml:space="preserve"> </w:t>
      </w:r>
      <w:proofErr w:type="spellStart"/>
      <w:r>
        <w:rPr>
          <w:rFonts w:ascii="Times New Roman" w:eastAsia="MS Mincho" w:hAnsi="Times New Roman"/>
          <w:b/>
          <w:lang w:eastAsia="it-IT"/>
        </w:rPr>
        <w:t>NASCITA……</w:t>
      </w:r>
      <w:proofErr w:type="spellEnd"/>
      <w:r>
        <w:rPr>
          <w:rFonts w:ascii="Times New Roman" w:eastAsia="MS Mincho" w:hAnsi="Times New Roman"/>
          <w:b/>
          <w:lang w:eastAsia="it-IT"/>
        </w:rPr>
        <w:t>..</w:t>
      </w:r>
      <w:proofErr w:type="spellStart"/>
      <w:r>
        <w:rPr>
          <w:rFonts w:ascii="Times New Roman" w:eastAsia="MS Mincho" w:hAnsi="Times New Roman"/>
          <w:b/>
          <w:lang w:eastAsia="it-IT"/>
        </w:rPr>
        <w:t>……………</w:t>
      </w:r>
      <w:proofErr w:type="spellEnd"/>
      <w:r>
        <w:rPr>
          <w:rFonts w:ascii="Times New Roman" w:eastAsia="MS Mincho" w:hAnsi="Times New Roman"/>
          <w:b/>
          <w:lang w:eastAsia="it-IT"/>
        </w:rPr>
        <w:t xml:space="preserve"> </w:t>
      </w:r>
      <w:r w:rsidR="00F07F02">
        <w:rPr>
          <w:rFonts w:ascii="Times New Roman" w:eastAsia="MS Mincho" w:hAnsi="Times New Roman"/>
          <w:b/>
          <w:lang w:eastAsia="it-IT"/>
        </w:rPr>
        <w:t xml:space="preserve"> </w:t>
      </w:r>
      <w:proofErr w:type="spellStart"/>
      <w:r w:rsidR="00F07F02">
        <w:rPr>
          <w:rFonts w:ascii="Times New Roman" w:eastAsia="MS Mincho" w:hAnsi="Times New Roman"/>
          <w:b/>
          <w:lang w:eastAsia="it-IT"/>
        </w:rPr>
        <w:t>PLESSO……</w:t>
      </w:r>
      <w:proofErr w:type="spellEnd"/>
      <w:r w:rsidR="00F07F02">
        <w:rPr>
          <w:rFonts w:ascii="Times New Roman" w:eastAsia="MS Mincho" w:hAnsi="Times New Roman"/>
          <w:b/>
          <w:lang w:eastAsia="it-IT"/>
        </w:rPr>
        <w:t>..</w:t>
      </w:r>
      <w:proofErr w:type="spellStart"/>
      <w:r w:rsidR="00F07F02">
        <w:rPr>
          <w:rFonts w:ascii="Times New Roman" w:eastAsia="MS Mincho" w:hAnsi="Times New Roman"/>
          <w:b/>
          <w:lang w:eastAsia="it-IT"/>
        </w:rPr>
        <w:t>……</w:t>
      </w:r>
      <w:proofErr w:type="spellEnd"/>
      <w:r w:rsidR="00F07F02">
        <w:rPr>
          <w:rFonts w:ascii="Times New Roman" w:eastAsia="MS Mincho" w:hAnsi="Times New Roman"/>
          <w:b/>
          <w:lang w:eastAsia="it-IT"/>
        </w:rPr>
        <w:t>..</w:t>
      </w:r>
      <w:proofErr w:type="spellStart"/>
      <w:r w:rsidR="00F07F02">
        <w:rPr>
          <w:rFonts w:ascii="Times New Roman" w:eastAsia="MS Mincho" w:hAnsi="Times New Roman"/>
          <w:b/>
          <w:lang w:eastAsia="it-IT"/>
        </w:rPr>
        <w:t>………….…….</w:t>
      </w:r>
      <w:proofErr w:type="spellEnd"/>
      <w:r>
        <w:rPr>
          <w:rFonts w:ascii="Times New Roman" w:eastAsia="MS Mincho" w:hAnsi="Times New Roman"/>
          <w:b/>
          <w:lang w:eastAsia="it-IT"/>
        </w:rPr>
        <w:t xml:space="preserve"> </w:t>
      </w:r>
      <w:r w:rsidR="00F07F02">
        <w:rPr>
          <w:rFonts w:ascii="Times New Roman" w:eastAsia="MS Mincho" w:hAnsi="Times New Roman"/>
          <w:b/>
          <w:lang w:eastAsia="it-IT"/>
        </w:rPr>
        <w:t xml:space="preserve"> </w:t>
      </w:r>
      <w:proofErr w:type="spellStart"/>
      <w:r>
        <w:rPr>
          <w:rFonts w:ascii="Times New Roman" w:eastAsia="MS Mincho" w:hAnsi="Times New Roman"/>
          <w:b/>
          <w:lang w:eastAsia="it-IT"/>
        </w:rPr>
        <w:t>CLASSE……</w:t>
      </w:r>
      <w:proofErr w:type="spellEnd"/>
      <w:r>
        <w:rPr>
          <w:rFonts w:ascii="Times New Roman" w:eastAsia="MS Mincho" w:hAnsi="Times New Roman"/>
          <w:b/>
          <w:lang w:eastAsia="it-IT"/>
        </w:rPr>
        <w:t xml:space="preserve">..… </w:t>
      </w:r>
      <w:r w:rsidR="00F07F02">
        <w:rPr>
          <w:rFonts w:ascii="Times New Roman" w:eastAsia="MS Mincho" w:hAnsi="Times New Roman"/>
          <w:b/>
          <w:lang w:eastAsia="it-IT"/>
        </w:rPr>
        <w:t xml:space="preserve"> </w:t>
      </w:r>
      <w:proofErr w:type="spellStart"/>
      <w:r>
        <w:rPr>
          <w:rFonts w:ascii="Times New Roman" w:eastAsia="MS Mincho" w:hAnsi="Times New Roman"/>
          <w:b/>
          <w:lang w:eastAsia="it-IT"/>
        </w:rPr>
        <w:t>SEZ…</w:t>
      </w:r>
      <w:proofErr w:type="spellEnd"/>
      <w:r>
        <w:rPr>
          <w:rFonts w:ascii="Times New Roman" w:eastAsia="MS Mincho" w:hAnsi="Times New Roman"/>
          <w:b/>
          <w:lang w:eastAsia="it-IT"/>
        </w:rPr>
        <w:t>...…..</w:t>
      </w:r>
    </w:p>
    <w:p w:rsidR="00B97BF3" w:rsidRDefault="00B97BF3" w:rsidP="007979F7">
      <w:pPr>
        <w:spacing w:after="0" w:line="240" w:lineRule="auto"/>
        <w:ind w:right="118"/>
        <w:rPr>
          <w:rFonts w:ascii="Times New Roman" w:eastAsia="MS Mincho" w:hAnsi="Times New Roman"/>
          <w:b/>
          <w:lang w:eastAsia="it-IT"/>
        </w:rPr>
      </w:pPr>
    </w:p>
    <w:p w:rsidR="00B97BF3" w:rsidRDefault="002109EA" w:rsidP="007979F7">
      <w:pPr>
        <w:spacing w:after="0" w:line="240" w:lineRule="auto"/>
        <w:ind w:right="118"/>
        <w:rPr>
          <w:rFonts w:ascii="Times New Roman" w:eastAsia="MS Mincho" w:hAnsi="Times New Roman"/>
          <w:b/>
          <w:sz w:val="20"/>
          <w:szCs w:val="20"/>
          <w:lang w:eastAsia="it-IT"/>
        </w:rPr>
      </w:pPr>
      <w:r>
        <w:rPr>
          <w:rFonts w:ascii="Times New Roman" w:eastAsia="MS Mincho" w:hAnsi="Times New Roman"/>
          <w:b/>
          <w:sz w:val="20"/>
          <w:szCs w:val="20"/>
          <w:lang w:eastAsia="it-IT"/>
        </w:rPr>
        <w:t xml:space="preserve">L’alunno/a segue percorsi riabilitativi esterni:  </w:t>
      </w:r>
      <w:r w:rsidR="00F07F02">
        <w:rPr>
          <w:rFonts w:ascii="Times New Roman" w:eastAsia="MS Mincho" w:hAnsi="Times New Roman"/>
          <w:b/>
          <w:sz w:val="20"/>
          <w:szCs w:val="20"/>
          <w:lang w:eastAsia="it-IT"/>
        </w:rPr>
        <w:t xml:space="preserve">   </w:t>
      </w:r>
      <w:r w:rsidR="00105DDA">
        <w:rPr>
          <w:rFonts w:ascii="Times New Roman" w:eastAsia="MS Mincho" w:hAnsi="Times New Roman"/>
          <w:b/>
          <w:sz w:val="20"/>
          <w:szCs w:val="20"/>
          <w:bdr w:val="single" w:sz="4" w:space="0" w:color="auto"/>
          <w:lang w:eastAsia="it-IT"/>
        </w:rPr>
        <w:t xml:space="preserve"> N</w:t>
      </w:r>
      <w:r w:rsidRPr="00105DDA">
        <w:rPr>
          <w:rFonts w:ascii="Times New Roman" w:eastAsia="MS Mincho" w:hAnsi="Times New Roman"/>
          <w:b/>
          <w:sz w:val="20"/>
          <w:szCs w:val="20"/>
          <w:bdr w:val="single" w:sz="4" w:space="0" w:color="auto"/>
          <w:lang w:eastAsia="it-IT"/>
        </w:rPr>
        <w:t>O</w:t>
      </w:r>
      <w:r w:rsidR="00105DDA">
        <w:rPr>
          <w:rFonts w:ascii="Times New Roman" w:eastAsia="MS Mincho" w:hAnsi="Times New Roman"/>
          <w:b/>
          <w:sz w:val="20"/>
          <w:szCs w:val="20"/>
          <w:bdr w:val="single" w:sz="4" w:space="0" w:color="auto"/>
          <w:lang w:eastAsia="it-IT"/>
        </w:rPr>
        <w:t xml:space="preserve"> </w:t>
      </w:r>
      <w:r>
        <w:rPr>
          <w:rFonts w:ascii="Times New Roman" w:eastAsia="MS Mincho" w:hAnsi="Times New Roman"/>
          <w:b/>
          <w:sz w:val="20"/>
          <w:szCs w:val="20"/>
          <w:lang w:eastAsia="it-IT"/>
        </w:rPr>
        <w:t xml:space="preserve">      </w:t>
      </w:r>
      <w:r w:rsidR="00105DDA">
        <w:rPr>
          <w:rFonts w:ascii="Times New Roman" w:eastAsia="MS Mincho" w:hAnsi="Times New Roman"/>
          <w:b/>
          <w:sz w:val="20"/>
          <w:szCs w:val="20"/>
          <w:bdr w:val="single" w:sz="4" w:space="0" w:color="auto"/>
          <w:lang w:eastAsia="it-IT"/>
        </w:rPr>
        <w:t xml:space="preserve">  S</w:t>
      </w:r>
      <w:r w:rsidRPr="00105DDA">
        <w:rPr>
          <w:rFonts w:ascii="Times New Roman" w:eastAsia="MS Mincho" w:hAnsi="Times New Roman"/>
          <w:b/>
          <w:sz w:val="20"/>
          <w:szCs w:val="20"/>
          <w:bdr w:val="single" w:sz="4" w:space="0" w:color="auto"/>
          <w:lang w:eastAsia="it-IT"/>
        </w:rPr>
        <w:t>I</w:t>
      </w:r>
      <w:r w:rsidR="00105DDA">
        <w:rPr>
          <w:rFonts w:ascii="Times New Roman" w:eastAsia="MS Mincho" w:hAnsi="Times New Roman"/>
          <w:b/>
          <w:sz w:val="20"/>
          <w:szCs w:val="20"/>
          <w:bdr w:val="single" w:sz="4" w:space="0" w:color="auto"/>
          <w:lang w:eastAsia="it-IT"/>
        </w:rPr>
        <w:t xml:space="preserve">  </w:t>
      </w:r>
      <w:r>
        <w:rPr>
          <w:rFonts w:ascii="Times New Roman" w:eastAsia="MS Mincho" w:hAnsi="Times New Roman"/>
          <w:b/>
          <w:sz w:val="20"/>
          <w:szCs w:val="20"/>
          <w:lang w:eastAsia="it-IT"/>
        </w:rPr>
        <w:tab/>
        <w:t xml:space="preserve">quali </w:t>
      </w:r>
      <w:proofErr w:type="spellStart"/>
      <w:r>
        <w:rPr>
          <w:rFonts w:ascii="Times New Roman" w:eastAsia="MS Mincho" w:hAnsi="Times New Roman"/>
          <w:b/>
          <w:sz w:val="20"/>
          <w:szCs w:val="20"/>
          <w:lang w:eastAsia="it-IT"/>
        </w:rPr>
        <w:t>……………</w:t>
      </w:r>
      <w:proofErr w:type="spellEnd"/>
      <w:r>
        <w:rPr>
          <w:rFonts w:ascii="Times New Roman" w:eastAsia="MS Mincho" w:hAnsi="Times New Roman"/>
          <w:b/>
          <w:sz w:val="20"/>
          <w:szCs w:val="20"/>
          <w:lang w:eastAsia="it-IT"/>
        </w:rPr>
        <w:t>...</w:t>
      </w:r>
      <w:proofErr w:type="spellStart"/>
      <w:r>
        <w:rPr>
          <w:rFonts w:ascii="Times New Roman" w:eastAsia="MS Mincho" w:hAnsi="Times New Roman"/>
          <w:b/>
          <w:sz w:val="20"/>
          <w:szCs w:val="20"/>
          <w:lang w:eastAsia="it-IT"/>
        </w:rPr>
        <w:t>…………………………………</w:t>
      </w:r>
      <w:proofErr w:type="spellEnd"/>
      <w:r>
        <w:rPr>
          <w:rFonts w:ascii="Times New Roman" w:eastAsia="MS Mincho" w:hAnsi="Times New Roman"/>
          <w:b/>
          <w:sz w:val="20"/>
          <w:szCs w:val="20"/>
          <w:lang w:eastAsia="it-IT"/>
        </w:rPr>
        <w:t>..</w:t>
      </w:r>
    </w:p>
    <w:p w:rsidR="00B97BF3" w:rsidRDefault="00B97BF3" w:rsidP="007979F7">
      <w:pPr>
        <w:spacing w:after="0" w:line="240" w:lineRule="auto"/>
        <w:ind w:right="118"/>
        <w:rPr>
          <w:rFonts w:ascii="Times New Roman" w:eastAsia="MS Mincho" w:hAnsi="Times New Roman"/>
          <w:b/>
          <w:sz w:val="20"/>
          <w:szCs w:val="20"/>
          <w:lang w:eastAsia="it-IT"/>
        </w:rPr>
      </w:pPr>
    </w:p>
    <w:p w:rsidR="00B97BF3" w:rsidRDefault="00B97BF3" w:rsidP="007979F7">
      <w:pPr>
        <w:spacing w:after="0" w:line="240" w:lineRule="auto"/>
        <w:ind w:right="118"/>
        <w:rPr>
          <w:rFonts w:ascii="Times New Roman" w:eastAsia="MS Mincho" w:hAnsi="Times New Roman"/>
          <w:b/>
          <w:sz w:val="20"/>
          <w:szCs w:val="20"/>
          <w:lang w:eastAsia="it-IT"/>
        </w:rPr>
      </w:pPr>
    </w:p>
    <w:p w:rsidR="00B97BF3" w:rsidRDefault="002109EA" w:rsidP="007979F7">
      <w:pPr>
        <w:spacing w:after="0" w:line="240" w:lineRule="auto"/>
        <w:ind w:right="118"/>
        <w:jc w:val="center"/>
        <w:rPr>
          <w:rFonts w:ascii="Times New Roman" w:eastAsia="MS Mincho" w:hAnsi="Times New Roman"/>
          <w:b/>
          <w:lang w:eastAsia="it-IT"/>
        </w:rPr>
      </w:pPr>
      <w:r>
        <w:rPr>
          <w:rFonts w:ascii="Times New Roman" w:eastAsia="MS Mincho" w:hAnsi="Times New Roman"/>
          <w:b/>
          <w:lang w:eastAsia="it-IT"/>
        </w:rPr>
        <w:t xml:space="preserve">Breve storia personale e familiare </w:t>
      </w:r>
    </w:p>
    <w:p w:rsidR="00887CC7" w:rsidRDefault="002109EA" w:rsidP="00887CC7">
      <w:pPr>
        <w:spacing w:after="0" w:line="240" w:lineRule="auto"/>
        <w:ind w:right="118"/>
        <w:jc w:val="center"/>
        <w:rPr>
          <w:rFonts w:ascii="Times New Roman" w:eastAsia="MS Mincho" w:hAnsi="Times New Roman"/>
          <w:b/>
          <w:lang w:eastAsia="it-IT"/>
        </w:rPr>
      </w:pPr>
      <w:r>
        <w:rPr>
          <w:rFonts w:ascii="Times New Roman" w:eastAsia="MS Mincho" w:hAnsi="Times New Roman"/>
          <w:b/>
          <w:lang w:eastAsia="it-IT"/>
        </w:rPr>
        <w:t>(in caso di alunni stranieri, specificare se vi sono difficoltà con la lingua italiana)</w:t>
      </w:r>
    </w:p>
    <w:p w:rsidR="00B97BF3" w:rsidRDefault="002109EA" w:rsidP="00887CC7">
      <w:pPr>
        <w:spacing w:after="0" w:line="240" w:lineRule="auto"/>
        <w:ind w:right="118"/>
        <w:jc w:val="center"/>
        <w:rPr>
          <w:rFonts w:ascii="Times New Roman" w:eastAsia="MS Mincho" w:hAnsi="Times New Roman"/>
          <w:b/>
          <w:sz w:val="20"/>
          <w:szCs w:val="20"/>
          <w:lang w:eastAsia="it-IT"/>
        </w:rPr>
      </w:pPr>
      <w:r>
        <w:rPr>
          <w:rFonts w:ascii="Times New Roman" w:eastAsia="MS Mincho" w:hAnsi="Times New Roman"/>
          <w:b/>
          <w:lang w:eastAsia="it-IT"/>
        </w:rPr>
        <w:t xml:space="preserve"> </w:t>
      </w:r>
      <w:r>
        <w:rPr>
          <w:rFonts w:ascii="Times New Roman" w:eastAsia="MS Mincho" w:hAnsi="Times New Roman"/>
          <w:b/>
          <w:sz w:val="20"/>
          <w:szCs w:val="20"/>
          <w:lang w:eastAsia="it-IT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</w:t>
      </w:r>
    </w:p>
    <w:p w:rsidR="00B97BF3" w:rsidRDefault="00B97BF3" w:rsidP="007979F7">
      <w:pPr>
        <w:spacing w:after="0" w:line="240" w:lineRule="auto"/>
        <w:ind w:right="118"/>
        <w:contextualSpacing/>
        <w:jc w:val="both"/>
        <w:rPr>
          <w:rFonts w:ascii="Times New Roman" w:eastAsia="MS Mincho" w:hAnsi="Times New Roman"/>
          <w:b/>
          <w:i/>
          <w:sz w:val="20"/>
          <w:szCs w:val="20"/>
          <w:lang w:eastAsia="it-IT"/>
        </w:rPr>
      </w:pPr>
    </w:p>
    <w:p w:rsidR="00B97BF3" w:rsidRDefault="002109EA" w:rsidP="007979F7">
      <w:pPr>
        <w:spacing w:after="0" w:line="240" w:lineRule="auto"/>
        <w:ind w:right="118"/>
        <w:jc w:val="center"/>
        <w:rPr>
          <w:rFonts w:ascii="Times New Roman" w:eastAsia="MS Mincho" w:hAnsi="Times New Roman"/>
          <w:b/>
          <w:sz w:val="18"/>
          <w:szCs w:val="18"/>
          <w:lang w:eastAsia="it-IT"/>
        </w:rPr>
      </w:pPr>
      <w:r>
        <w:rPr>
          <w:rFonts w:ascii="Times New Roman" w:eastAsia="MS Mincho" w:hAnsi="Times New Roman"/>
          <w:b/>
          <w:sz w:val="18"/>
          <w:szCs w:val="18"/>
          <w:lang w:eastAsia="it-IT"/>
        </w:rPr>
        <w:t>0 difficoltà assente - 1 difficoltà lieve - 2 difficoltà media - 3 difficoltà grave - 4 difficoltà gravissima (assenza della funzione)</w:t>
      </w:r>
    </w:p>
    <w:p w:rsidR="00B97BF3" w:rsidRDefault="002109EA" w:rsidP="007979F7">
      <w:pPr>
        <w:spacing w:after="0" w:line="240" w:lineRule="auto"/>
        <w:ind w:right="118"/>
        <w:jc w:val="both"/>
        <w:rPr>
          <w:rFonts w:ascii="Times New Roman" w:eastAsia="MS Mincho" w:hAnsi="Times New Roman"/>
          <w:b/>
          <w:sz w:val="24"/>
          <w:lang w:eastAsia="it-IT"/>
        </w:rPr>
      </w:pPr>
      <w:r>
        <w:rPr>
          <w:rFonts w:ascii="Times New Roman" w:eastAsia="MS Mincho" w:hAnsi="Times New Roman"/>
          <w:b/>
          <w:sz w:val="24"/>
          <w:lang w:eastAsia="it-IT"/>
        </w:rPr>
        <w:t xml:space="preserve">                     </w:t>
      </w: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80"/>
      </w:tblPr>
      <w:tblGrid>
        <w:gridCol w:w="360"/>
        <w:gridCol w:w="7560"/>
        <w:gridCol w:w="434"/>
        <w:gridCol w:w="434"/>
        <w:gridCol w:w="434"/>
        <w:gridCol w:w="434"/>
        <w:gridCol w:w="434"/>
      </w:tblGrid>
      <w:tr w:rsidR="00CE4D2B" w:rsidRPr="007979F7" w:rsidTr="007979F7">
        <w:trPr>
          <w:trHeight w:val="170"/>
        </w:trPr>
        <w:tc>
          <w:tcPr>
            <w:tcW w:w="10090" w:type="dxa"/>
            <w:gridSpan w:val="7"/>
            <w:shd w:val="clear" w:color="auto" w:fill="FFFFFF" w:themeFill="background1"/>
            <w:vAlign w:val="center"/>
          </w:tcPr>
          <w:p w:rsidR="00CE4D2B" w:rsidRPr="007979F7" w:rsidRDefault="00CE4D2B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Times New Roman" w:hAnsi="Times New Roman"/>
                <w:b/>
                <w:sz w:val="20"/>
                <w:szCs w:val="20"/>
                <w:u w:color="000000"/>
                <w:lang w:eastAsia="it-IT"/>
              </w:rPr>
              <w:t>Lettura</w:t>
            </w:r>
          </w:p>
        </w:tc>
      </w:tr>
      <w:tr w:rsidR="00B97BF3" w:rsidRPr="007979F7" w:rsidTr="007979F7">
        <w:trPr>
          <w:trHeight w:val="17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B97BF3" w:rsidRPr="007979F7" w:rsidRDefault="00CE4D2B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right="-23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Non individua grafemi corrispondenti ai fonemi pronunciati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B97BF3" w:rsidRPr="007F79A2" w:rsidTr="007979F7">
        <w:trPr>
          <w:trHeight w:val="170"/>
        </w:trPr>
        <w:tc>
          <w:tcPr>
            <w:tcW w:w="360" w:type="dxa"/>
            <w:shd w:val="clear" w:color="auto" w:fill="FFFFFF" w:themeFill="background1"/>
            <w:vAlign w:val="center"/>
          </w:tcPr>
          <w:p w:rsidR="00B97BF3" w:rsidRPr="007979F7" w:rsidRDefault="00CE4D2B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Ha una decodifica lenta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B97BF3" w:rsidRPr="007979F7" w:rsidTr="007979F7">
        <w:trPr>
          <w:trHeight w:val="17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B97BF3" w:rsidRPr="007979F7" w:rsidRDefault="00CE4D2B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Tende a leggere la stessa parola in modi diversi nello stesso brano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B97BF3" w:rsidRPr="007979F7" w:rsidTr="007979F7">
        <w:trPr>
          <w:trHeight w:val="170"/>
        </w:trPr>
        <w:tc>
          <w:tcPr>
            <w:tcW w:w="360" w:type="dxa"/>
            <w:shd w:val="clear" w:color="auto" w:fill="FFFFFF" w:themeFill="background1"/>
            <w:vAlign w:val="center"/>
          </w:tcPr>
          <w:p w:rsidR="00B97BF3" w:rsidRPr="007979F7" w:rsidRDefault="00CE4D2B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Manifesta esitazioni nella lettura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B97BF3" w:rsidRPr="007979F7" w:rsidTr="007979F7">
        <w:trPr>
          <w:trHeight w:val="17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B97BF3" w:rsidRPr="007979F7" w:rsidRDefault="00CE4D2B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Perde il segno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B97BF3" w:rsidRPr="007979F7" w:rsidTr="007979F7">
        <w:trPr>
          <w:trHeight w:val="170"/>
        </w:trPr>
        <w:tc>
          <w:tcPr>
            <w:tcW w:w="360" w:type="dxa"/>
            <w:shd w:val="clear" w:color="auto" w:fill="FFFFFF" w:themeFill="background1"/>
            <w:vAlign w:val="center"/>
          </w:tcPr>
          <w:p w:rsidR="00B97BF3" w:rsidRPr="007979F7" w:rsidRDefault="00CE4D2B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Salta le righe nella lettura di un brano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B97BF3" w:rsidRPr="007979F7" w:rsidTr="007979F7">
        <w:trPr>
          <w:trHeight w:val="17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B97BF3" w:rsidRPr="007979F7" w:rsidRDefault="00CE4D2B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Effettua errori di inversione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B97BF3" w:rsidRPr="007979F7" w:rsidTr="007979F7">
        <w:trPr>
          <w:trHeight w:val="170"/>
        </w:trPr>
        <w:tc>
          <w:tcPr>
            <w:tcW w:w="360" w:type="dxa"/>
            <w:shd w:val="clear" w:color="auto" w:fill="FFFFFF" w:themeFill="background1"/>
            <w:vAlign w:val="center"/>
          </w:tcPr>
          <w:p w:rsidR="00B97BF3" w:rsidRPr="007979F7" w:rsidRDefault="00CE4D2B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Effettua errori di scambio di grafemi </w:t>
            </w:r>
            <w:proofErr w:type="spellStart"/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percettivamente</w:t>
            </w:r>
            <w:proofErr w:type="spellEnd"/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simili (a/e m/n d/b)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B97BF3" w:rsidRPr="007979F7" w:rsidTr="007979F7">
        <w:trPr>
          <w:trHeight w:val="17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B97BF3" w:rsidRPr="007979F7" w:rsidRDefault="00CE4D2B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Fa errori lessicali (poltrona/divano)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B97BF3" w:rsidRPr="007979F7" w:rsidTr="007979F7">
        <w:trPr>
          <w:trHeight w:val="170"/>
        </w:trPr>
        <w:tc>
          <w:tcPr>
            <w:tcW w:w="360" w:type="dxa"/>
            <w:shd w:val="clear" w:color="auto" w:fill="FFFFFF" w:themeFill="background1"/>
            <w:vAlign w:val="center"/>
          </w:tcPr>
          <w:p w:rsidR="00B97BF3" w:rsidRPr="007979F7" w:rsidRDefault="00CE4D2B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708" w:right="118" w:hanging="70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Presenta difficoltà nella lettura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CE4D2B" w:rsidRPr="007979F7" w:rsidTr="007979F7">
        <w:trPr>
          <w:trHeight w:val="170"/>
        </w:trPr>
        <w:tc>
          <w:tcPr>
            <w:tcW w:w="10090" w:type="dxa"/>
            <w:gridSpan w:val="7"/>
            <w:shd w:val="clear" w:color="auto" w:fill="FFFFFF" w:themeFill="background1"/>
            <w:vAlign w:val="center"/>
          </w:tcPr>
          <w:p w:rsidR="00CE4D2B" w:rsidRPr="007979F7" w:rsidRDefault="00CE4D2B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Times New Roman" w:hAnsi="Times New Roman"/>
                <w:b/>
                <w:sz w:val="20"/>
                <w:szCs w:val="20"/>
                <w:u w:color="000000"/>
                <w:lang w:eastAsia="it-IT"/>
              </w:rPr>
              <w:t>Lettura come comprensione</w:t>
            </w:r>
          </w:p>
        </w:tc>
      </w:tr>
      <w:tr w:rsidR="00B97BF3" w:rsidRPr="007979F7" w:rsidTr="007979F7">
        <w:trPr>
          <w:trHeight w:val="17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B97BF3" w:rsidRPr="007979F7" w:rsidRDefault="00CE4D2B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Presenta difficoltà nella comprensione del testo scritto</w:t>
            </w: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ab/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B97BF3" w:rsidRPr="007979F7" w:rsidTr="007979F7">
        <w:trPr>
          <w:trHeight w:val="170"/>
        </w:trPr>
        <w:tc>
          <w:tcPr>
            <w:tcW w:w="360" w:type="dxa"/>
            <w:shd w:val="clear" w:color="auto" w:fill="FFFFFF" w:themeFill="background1"/>
            <w:vAlign w:val="center"/>
          </w:tcPr>
          <w:p w:rsidR="00B97BF3" w:rsidRPr="007979F7" w:rsidRDefault="00CE4D2B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Non legge con piacere e autonomamente libri</w:t>
            </w: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ab/>
            </w: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ab/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B97BF3" w:rsidRPr="007979F7" w:rsidTr="007979F7">
        <w:trPr>
          <w:trHeight w:val="17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B97BF3" w:rsidRPr="007979F7" w:rsidRDefault="00CE4D2B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Non comprende un brano letto dal docente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B97BF3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</w:tbl>
    <w:p w:rsidR="002109EA" w:rsidRPr="007979F7" w:rsidRDefault="002109EA" w:rsidP="007979F7">
      <w:pPr>
        <w:spacing w:after="0" w:line="240" w:lineRule="auto"/>
        <w:ind w:right="118"/>
        <w:rPr>
          <w:rFonts w:ascii="Times New Roman" w:eastAsia="MS Mincho" w:hAnsi="Times New Roman"/>
          <w:b/>
          <w:sz w:val="20"/>
          <w:szCs w:val="20"/>
          <w:lang w:eastAsia="it-IT"/>
        </w:rPr>
      </w:pPr>
    </w:p>
    <w:p w:rsidR="007979F7" w:rsidRPr="007979F7" w:rsidRDefault="007979F7" w:rsidP="007979F7">
      <w:pPr>
        <w:spacing w:after="0" w:line="240" w:lineRule="auto"/>
        <w:ind w:right="118"/>
        <w:rPr>
          <w:rFonts w:ascii="Times New Roman" w:eastAsia="MS Mincho" w:hAnsi="Times New Roman"/>
          <w:b/>
          <w:sz w:val="20"/>
          <w:szCs w:val="20"/>
          <w:lang w:eastAsia="it-IT"/>
        </w:rPr>
      </w:pP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80"/>
      </w:tblPr>
      <w:tblGrid>
        <w:gridCol w:w="360"/>
        <w:gridCol w:w="7560"/>
        <w:gridCol w:w="434"/>
        <w:gridCol w:w="434"/>
        <w:gridCol w:w="434"/>
        <w:gridCol w:w="434"/>
        <w:gridCol w:w="434"/>
      </w:tblGrid>
      <w:tr w:rsidR="002109EA" w:rsidRPr="007979F7" w:rsidTr="007979F7">
        <w:trPr>
          <w:trHeight w:val="170"/>
        </w:trPr>
        <w:tc>
          <w:tcPr>
            <w:tcW w:w="10090" w:type="dxa"/>
            <w:gridSpan w:val="7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Times New Roman" w:hAnsi="Times New Roman"/>
                <w:b/>
                <w:sz w:val="20"/>
                <w:szCs w:val="20"/>
                <w:u w:color="000000"/>
                <w:lang w:eastAsia="it-IT"/>
              </w:rPr>
              <w:t>Scrittura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2109EA" w:rsidRPr="007979F7" w:rsidRDefault="00F35765" w:rsidP="007979F7">
            <w:pPr>
              <w:spacing w:after="0" w:line="240" w:lineRule="auto"/>
              <w:ind w:left="708" w:right="118" w:hanging="70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</w:t>
            </w:r>
            <w:r w:rsidR="002109EA"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Evidenzia difficoltà nei processi di apprendimento della scrittura</w:t>
            </w:r>
            <w:r w:rsidR="002109EA"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ab/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2109EA" w:rsidRPr="007979F7" w:rsidRDefault="00F35765" w:rsidP="007979F7">
            <w:pPr>
              <w:spacing w:after="0" w:line="240" w:lineRule="auto"/>
              <w:ind w:left="708" w:right="118" w:hanging="70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</w:t>
            </w:r>
            <w:r w:rsidR="002109EA"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Presenta difficoltà nelle abilità d’uso degli strumenti grafici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2109EA" w:rsidRPr="007979F7" w:rsidRDefault="00F35765" w:rsidP="007979F7">
            <w:pPr>
              <w:spacing w:after="0" w:line="240" w:lineRule="auto"/>
              <w:ind w:left="708" w:right="118" w:hanging="70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</w:t>
            </w:r>
            <w:r w:rsidR="002109EA"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Presenta </w:t>
            </w:r>
            <w:proofErr w:type="spellStart"/>
            <w:r w:rsidR="002109EA"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difficolta</w:t>
            </w:r>
            <w:proofErr w:type="spellEnd"/>
            <w:r w:rsidR="002109EA"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nella copia di parole, frasi, immagini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2109EA" w:rsidRPr="007979F7" w:rsidRDefault="00F35765" w:rsidP="007979F7">
            <w:pPr>
              <w:tabs>
                <w:tab w:val="left" w:pos="7704"/>
              </w:tabs>
              <w:spacing w:after="0" w:line="240" w:lineRule="auto"/>
              <w:ind w:right="-28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</w:t>
            </w:r>
            <w:r w:rsidR="002109EA"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Mostra difficoltà nel copiare dalla lavagna 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2109EA" w:rsidRPr="007979F7" w:rsidRDefault="00F35765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</w:t>
            </w:r>
            <w:r w:rsidR="002109EA"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Disegna in modo non adeguato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Occupa lo spazio del foglio in modo non adeguato 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Non riesce a rispettare la direzionalità di scrittura 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Non distingue </w:t>
            </w:r>
            <w:r w:rsidR="00783291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sempre </w:t>
            </w:r>
            <w:bookmarkStart w:id="0" w:name="_GoBack"/>
            <w:bookmarkEnd w:id="0"/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destra e sinistra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Non rispetta lo spazio tra lettere e parole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Non rispetta il rigo di scrittura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Non rispetta i margini del foglio 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Non segue il ritmo della classe nella velocità di scrittura sotto dettatura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10090" w:type="dxa"/>
            <w:gridSpan w:val="7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Times New Roman" w:hAnsi="Times New Roman"/>
                <w:b/>
                <w:sz w:val="20"/>
                <w:szCs w:val="20"/>
                <w:u w:color="000000"/>
                <w:lang w:eastAsia="it-IT"/>
              </w:rPr>
              <w:t>Scrittura autonoma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Inverte la sequenza di alcuni suoni nelle parole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Omette sillabe o singoli suoni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Non individua la presenza delle doppie consonanti nelle parole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Non individua gli accenti nelle parole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</w:tbl>
    <w:p w:rsidR="002109EA" w:rsidRPr="007979F7" w:rsidRDefault="002109EA" w:rsidP="007979F7">
      <w:pPr>
        <w:spacing w:after="0" w:line="240" w:lineRule="auto"/>
        <w:ind w:right="118"/>
        <w:rPr>
          <w:rFonts w:ascii="Times New Roman" w:eastAsia="MS Mincho" w:hAnsi="Times New Roman"/>
          <w:b/>
          <w:sz w:val="20"/>
          <w:szCs w:val="20"/>
          <w:lang w:eastAsia="it-IT"/>
        </w:rPr>
      </w:pPr>
    </w:p>
    <w:p w:rsidR="002109EA" w:rsidRPr="007979F7" w:rsidRDefault="002109EA" w:rsidP="007979F7">
      <w:pPr>
        <w:spacing w:after="0" w:line="240" w:lineRule="auto"/>
        <w:ind w:right="118"/>
        <w:rPr>
          <w:rFonts w:ascii="Times New Roman" w:eastAsia="MS Mincho" w:hAnsi="Times New Roman"/>
          <w:b/>
          <w:sz w:val="20"/>
          <w:szCs w:val="20"/>
          <w:lang w:eastAsia="it-IT"/>
        </w:rPr>
      </w:pP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80"/>
      </w:tblPr>
      <w:tblGrid>
        <w:gridCol w:w="360"/>
        <w:gridCol w:w="7560"/>
        <w:gridCol w:w="434"/>
        <w:gridCol w:w="434"/>
        <w:gridCol w:w="434"/>
        <w:gridCol w:w="434"/>
        <w:gridCol w:w="434"/>
      </w:tblGrid>
      <w:tr w:rsidR="002109EA" w:rsidRPr="007979F7" w:rsidTr="007979F7">
        <w:trPr>
          <w:trHeight w:val="170"/>
        </w:trPr>
        <w:tc>
          <w:tcPr>
            <w:tcW w:w="10090" w:type="dxa"/>
            <w:gridSpan w:val="7"/>
            <w:shd w:val="clear" w:color="auto" w:fill="FFFFFF" w:themeFill="background1"/>
            <w:vAlign w:val="center"/>
          </w:tcPr>
          <w:p w:rsidR="002109EA" w:rsidRPr="007979F7" w:rsidRDefault="005B0ADD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Times New Roman" w:hAnsi="Times New Roman"/>
                <w:b/>
                <w:sz w:val="20"/>
                <w:szCs w:val="20"/>
                <w:u w:color="000000"/>
                <w:lang w:eastAsia="it-IT"/>
              </w:rPr>
              <w:t>Linguaggio ed espressione orale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Evidenzia difficoltà nell'acquisizione del linguaggio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Evidenzia difficoltà nel ripetere parole e frasi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Manifesta difficoltà nella pronuncia di alcuni suoni (p/b t/d)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Sostituisce alcuni suoni con altri (r/l)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Segmenta parole nelle sillabe costituenti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Non riesce a fondere fonemi per formare parole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Non utilizza un lessico adeguato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</w:tbl>
    <w:p w:rsidR="002109EA" w:rsidRPr="007979F7" w:rsidRDefault="002109EA" w:rsidP="007979F7">
      <w:pPr>
        <w:spacing w:after="0" w:line="240" w:lineRule="auto"/>
        <w:ind w:right="118"/>
        <w:rPr>
          <w:rFonts w:ascii="Times New Roman" w:eastAsia="MS Mincho" w:hAnsi="Times New Roman"/>
          <w:b/>
          <w:sz w:val="20"/>
          <w:szCs w:val="20"/>
          <w:lang w:eastAsia="it-IT"/>
        </w:rPr>
      </w:pP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80"/>
      </w:tblPr>
      <w:tblGrid>
        <w:gridCol w:w="360"/>
        <w:gridCol w:w="7560"/>
        <w:gridCol w:w="434"/>
        <w:gridCol w:w="434"/>
        <w:gridCol w:w="434"/>
        <w:gridCol w:w="434"/>
        <w:gridCol w:w="434"/>
      </w:tblGrid>
      <w:tr w:rsidR="005B0ADD" w:rsidRPr="007979F7" w:rsidTr="007979F7">
        <w:trPr>
          <w:trHeight w:val="170"/>
        </w:trPr>
        <w:tc>
          <w:tcPr>
            <w:tcW w:w="10090" w:type="dxa"/>
            <w:gridSpan w:val="7"/>
            <w:shd w:val="clear" w:color="auto" w:fill="FFFFFF" w:themeFill="background1"/>
            <w:vAlign w:val="center"/>
          </w:tcPr>
          <w:p w:rsidR="005B0ADD" w:rsidRPr="007979F7" w:rsidRDefault="005B0ADD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Times New Roman" w:hAnsi="Times New Roman"/>
                <w:b/>
                <w:sz w:val="20"/>
                <w:szCs w:val="20"/>
                <w:u w:color="000000"/>
                <w:lang w:eastAsia="it-IT"/>
              </w:rPr>
              <w:t>Calcolo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FFFFF" w:themeFill="background1"/>
            <w:vAlign w:val="center"/>
          </w:tcPr>
          <w:p w:rsidR="002109EA" w:rsidRPr="007979F7" w:rsidRDefault="00F35765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2109EA" w:rsidRPr="007979F7" w:rsidRDefault="005F479D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Tende a confondere </w:t>
            </w:r>
            <w:r w:rsidR="002109EA"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numeri, simboli e segni aritmetici</w:t>
            </w:r>
            <w:r w:rsidR="002109EA"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ab/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2109EA" w:rsidRPr="007979F7" w:rsidRDefault="00F35765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2109EA" w:rsidRPr="007979F7" w:rsidRDefault="005F479D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Mostra difficoltà a ripetere le sequenze numeriche in ordine</w:t>
            </w:r>
            <w:r w:rsidR="002109EA"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crescente 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FFFFF" w:themeFill="background1"/>
            <w:vAlign w:val="center"/>
          </w:tcPr>
          <w:p w:rsidR="002109EA" w:rsidRPr="007979F7" w:rsidRDefault="00F35765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2109EA" w:rsidRPr="007979F7" w:rsidRDefault="005F479D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Mostra difficoltà a ripetere le sequenze numeriche in </w:t>
            </w:r>
            <w:r w:rsidR="002109EA"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ordine decrescente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2109EA" w:rsidRPr="007979F7" w:rsidRDefault="00F35765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Non </w:t>
            </w:r>
            <w:r w:rsidR="0005460F"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ripete </w:t>
            </w: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la sequenza </w:t>
            </w:r>
            <w:r w:rsidR="0005460F"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in ordine corretto partendo da un punto qualsiasi </w:t>
            </w: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della</w:t>
            </w:r>
            <w:r w:rsidR="005B0ADD"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serie</w:t>
            </w:r>
            <w:r w:rsidR="0005460F"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conosciuta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FFFFF" w:themeFill="background1"/>
            <w:vAlign w:val="center"/>
          </w:tcPr>
          <w:p w:rsidR="002109EA" w:rsidRPr="007979F7" w:rsidRDefault="00F35765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Non scrive in maniera corretta i numeri in cifre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2109EA" w:rsidRPr="007979F7" w:rsidRDefault="00F35765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2109EA" w:rsidRPr="007979F7" w:rsidRDefault="00F35765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Non riconosce in modo corretto il valore posizionale delle cifre numeriche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FFFFF" w:themeFill="background1"/>
            <w:vAlign w:val="center"/>
          </w:tcPr>
          <w:p w:rsidR="002109EA" w:rsidRPr="007979F7" w:rsidRDefault="00F35765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Non esegue correttamente il calcolo mentale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2109EA" w:rsidRPr="007979F7" w:rsidRDefault="00F35765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Non esegue correttamente il calcolo scritto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FFFFF" w:themeFill="background1"/>
            <w:vAlign w:val="center"/>
          </w:tcPr>
          <w:p w:rsidR="002109EA" w:rsidRPr="007979F7" w:rsidRDefault="00F35765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Non ha automatizzato i fatti numerici principali (memorizzazione delle tabelline)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2109EA" w:rsidRPr="007979F7" w:rsidTr="007979F7">
        <w:trPr>
          <w:trHeight w:val="17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2109EA" w:rsidRPr="007979F7" w:rsidRDefault="00F35765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Presenta difficoltà nella risoluzione di problemi semplici 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109EA" w:rsidRPr="007979F7" w:rsidRDefault="002109EA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</w:tbl>
    <w:p w:rsidR="002109EA" w:rsidRPr="007979F7" w:rsidRDefault="002109EA" w:rsidP="007979F7">
      <w:pPr>
        <w:spacing w:after="0" w:line="240" w:lineRule="auto"/>
        <w:ind w:right="118"/>
        <w:rPr>
          <w:rFonts w:ascii="Times New Roman" w:eastAsia="MS Mincho" w:hAnsi="Times New Roman"/>
          <w:b/>
          <w:sz w:val="20"/>
          <w:szCs w:val="20"/>
          <w:lang w:eastAsia="it-IT"/>
        </w:rPr>
      </w:pPr>
    </w:p>
    <w:p w:rsidR="005B0ADD" w:rsidRPr="007979F7" w:rsidRDefault="005B0ADD" w:rsidP="007979F7">
      <w:pPr>
        <w:spacing w:after="0" w:line="240" w:lineRule="auto"/>
        <w:ind w:right="118"/>
        <w:rPr>
          <w:rFonts w:ascii="Times New Roman" w:eastAsia="MS Mincho" w:hAnsi="Times New Roman"/>
          <w:b/>
          <w:sz w:val="20"/>
          <w:szCs w:val="20"/>
          <w:lang w:eastAsia="it-IT"/>
        </w:rPr>
      </w:pP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80"/>
      </w:tblPr>
      <w:tblGrid>
        <w:gridCol w:w="360"/>
        <w:gridCol w:w="7560"/>
        <w:gridCol w:w="434"/>
        <w:gridCol w:w="434"/>
        <w:gridCol w:w="434"/>
        <w:gridCol w:w="434"/>
        <w:gridCol w:w="434"/>
      </w:tblGrid>
      <w:tr w:rsidR="005B0ADD" w:rsidRPr="007979F7" w:rsidTr="007979F7">
        <w:trPr>
          <w:trHeight w:val="170"/>
        </w:trPr>
        <w:tc>
          <w:tcPr>
            <w:tcW w:w="10090" w:type="dxa"/>
            <w:gridSpan w:val="7"/>
            <w:shd w:val="clear" w:color="auto" w:fill="FFFFFF" w:themeFill="background1"/>
            <w:vAlign w:val="center"/>
          </w:tcPr>
          <w:p w:rsidR="005B0ADD" w:rsidRPr="007979F7" w:rsidRDefault="005B0ADD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Times New Roman" w:hAnsi="Times New Roman"/>
                <w:b/>
                <w:sz w:val="20"/>
                <w:szCs w:val="20"/>
                <w:u w:color="000000"/>
                <w:lang w:eastAsia="it-IT"/>
              </w:rPr>
              <w:t>Funzioni cognitive e comportamento</w:t>
            </w:r>
          </w:p>
        </w:tc>
      </w:tr>
      <w:tr w:rsidR="00644E26" w:rsidRPr="007979F7" w:rsidTr="007979F7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F35765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644E26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Presenta difficoltà di memoria</w:t>
            </w:r>
            <w:r w:rsidR="007F79A2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e nei processi di acquisizione dei concetti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644E26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644E26" w:rsidRPr="007979F7" w:rsidTr="007979F7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7F79A2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708" w:right="118" w:hanging="70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Presenta difficoltà nell’acquisizione di abilità complesse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644E26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644E26" w:rsidRPr="007979F7" w:rsidTr="007979F7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E26" w:rsidRPr="007979F7" w:rsidRDefault="007F79A2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708" w:right="118" w:hanging="70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Evidenzia difficoltà nel focalizzare e dirigere l’attenzione</w:t>
            </w: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ab/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E26" w:rsidRPr="007979F7" w:rsidRDefault="00644E26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5B0ADD" w:rsidRPr="007979F7" w:rsidTr="007979F7">
        <w:trPr>
          <w:trHeight w:val="17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5B0ADD" w:rsidRPr="007979F7" w:rsidRDefault="007F79A2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5B0ADD" w:rsidRPr="007979F7" w:rsidRDefault="005B0ADD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Non porta a conclusione il lavoro scolastico nei tempi standard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5B0ADD" w:rsidRPr="007979F7" w:rsidRDefault="005B0ADD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5B0ADD" w:rsidRPr="007979F7" w:rsidRDefault="005B0ADD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5B0ADD" w:rsidRPr="007979F7" w:rsidRDefault="005B0ADD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5B0ADD" w:rsidRPr="007979F7" w:rsidRDefault="005B0ADD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5B0ADD" w:rsidRPr="007979F7" w:rsidRDefault="005B0ADD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5B0ADD" w:rsidRPr="007979F7" w:rsidTr="007979F7">
        <w:trPr>
          <w:trHeight w:val="170"/>
        </w:trPr>
        <w:tc>
          <w:tcPr>
            <w:tcW w:w="360" w:type="dxa"/>
            <w:shd w:val="clear" w:color="auto" w:fill="FFFFFF" w:themeFill="background1"/>
            <w:vAlign w:val="center"/>
          </w:tcPr>
          <w:p w:rsidR="005B0ADD" w:rsidRPr="007979F7" w:rsidRDefault="00F35765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5</w:t>
            </w:r>
            <w:r w:rsidR="007F79A2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5B0ADD" w:rsidRPr="007979F7" w:rsidRDefault="005B0ADD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Manifesta facile affaticamento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5B0ADD" w:rsidRPr="007979F7" w:rsidRDefault="005B0ADD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5B0ADD" w:rsidRPr="007979F7" w:rsidRDefault="005B0ADD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5B0ADD" w:rsidRPr="007979F7" w:rsidRDefault="005B0ADD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5B0ADD" w:rsidRPr="007979F7" w:rsidRDefault="005B0ADD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:rsidR="005B0ADD" w:rsidRPr="007979F7" w:rsidRDefault="005B0ADD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644E26" w:rsidRPr="007979F7" w:rsidTr="007979F7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F35765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5</w:t>
            </w:r>
            <w:r w:rsidR="007F79A2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644E26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Manifesta ansia da prestazione</w:t>
            </w:r>
            <w:r w:rsidR="00F35765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ed è incapace di gestire lo stress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644E26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644E26" w:rsidRPr="007979F7" w:rsidTr="007979F7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E26" w:rsidRPr="007979F7" w:rsidRDefault="007F79A2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E26" w:rsidRPr="007979F7" w:rsidRDefault="00F35765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P</w:t>
            </w:r>
            <w:r w:rsidR="00644E26"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rova disagio</w:t>
            </w: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e senso di frustrazione </w:t>
            </w:r>
            <w:r w:rsidR="00644E26"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per le proprie difficoltà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E26" w:rsidRPr="007979F7" w:rsidRDefault="00644E26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644E26" w:rsidRPr="007979F7" w:rsidTr="007979F7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7F79A2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F35765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Non è </w:t>
            </w:r>
            <w:r w:rsidR="00644E26"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capace di controllare </w:t>
            </w: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sempre </w:t>
            </w:r>
            <w:r w:rsidR="00644E26"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il proprio comportamento</w:t>
            </w: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, seguendo le regole sociali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644E26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E26" w:rsidRPr="007979F7" w:rsidRDefault="00644E26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05460F" w:rsidRPr="007979F7" w:rsidTr="007979F7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60F" w:rsidRPr="007979F7" w:rsidRDefault="007F79A2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60F" w:rsidRPr="007979F7" w:rsidRDefault="00F35765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Non è in grado di intraprendere</w:t>
            </w:r>
            <w:r w:rsidR="0005460F"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e mantenere </w:t>
            </w: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in modo adeguato </w:t>
            </w:r>
            <w:r w:rsidR="0005460F"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relazioni sociali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60F" w:rsidRPr="007979F7" w:rsidRDefault="0005460F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60F" w:rsidRPr="007979F7" w:rsidRDefault="0005460F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60F" w:rsidRPr="007979F7" w:rsidRDefault="0005460F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60F" w:rsidRPr="007979F7" w:rsidRDefault="0005460F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60F" w:rsidRPr="007979F7" w:rsidRDefault="0005460F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05460F" w:rsidRPr="007979F7" w:rsidTr="007979F7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60F" w:rsidRPr="007979F7" w:rsidRDefault="00F07F02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5</w:t>
            </w:r>
            <w:r w:rsidR="007F79A2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60F" w:rsidRPr="007979F7" w:rsidRDefault="0005460F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Non è in grado di entrare in relazione con e</w:t>
            </w:r>
            <w:r w:rsidR="00F35765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stranei e con </w:t>
            </w:r>
            <w:r w:rsidR="007F79A2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figure  più autorevoli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60F" w:rsidRPr="007979F7" w:rsidRDefault="0005460F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60F" w:rsidRPr="007979F7" w:rsidRDefault="0005460F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60F" w:rsidRPr="007979F7" w:rsidRDefault="0005460F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60F" w:rsidRPr="007979F7" w:rsidRDefault="0005460F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60F" w:rsidRPr="007979F7" w:rsidRDefault="0005460F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F07F02" w:rsidRPr="007979F7" w:rsidTr="007979F7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02" w:rsidRPr="007979F7" w:rsidRDefault="00F35765" w:rsidP="00F35765">
            <w:pPr>
              <w:spacing w:after="0" w:line="240" w:lineRule="auto"/>
              <w:ind w:left="-108" w:right="-114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</w:t>
            </w:r>
            <w:r w:rsidR="007F79A2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02" w:rsidRPr="007979F7" w:rsidRDefault="00F07F02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Mostra intolleranza nelle relazioni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02" w:rsidRPr="007979F7" w:rsidRDefault="00F07F02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02" w:rsidRPr="007979F7" w:rsidRDefault="00F07F02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02" w:rsidRPr="007979F7" w:rsidRDefault="00F07F02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02" w:rsidRPr="007979F7" w:rsidRDefault="00F07F02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02" w:rsidRPr="007979F7" w:rsidRDefault="00F07F02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05460F" w:rsidRPr="007979F7" w:rsidTr="007979F7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60F" w:rsidRPr="007979F7" w:rsidRDefault="00F35765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60F" w:rsidRPr="007979F7" w:rsidRDefault="0005460F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Ha difficoltà ad iniziare e mantenere una conversazione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60F" w:rsidRPr="007979F7" w:rsidRDefault="0005460F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60F" w:rsidRPr="007979F7" w:rsidRDefault="0005460F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60F" w:rsidRPr="007979F7" w:rsidRDefault="0005460F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60F" w:rsidRPr="007979F7" w:rsidRDefault="0005460F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60F" w:rsidRPr="007979F7" w:rsidRDefault="0005460F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F07F02" w:rsidRPr="007979F7" w:rsidTr="007979F7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02" w:rsidRPr="007979F7" w:rsidRDefault="00F35765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02" w:rsidRPr="007979F7" w:rsidRDefault="00F07F02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Non tiene organizzato lo spazio del banco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02" w:rsidRPr="007979F7" w:rsidRDefault="00F07F02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02" w:rsidRPr="007979F7" w:rsidRDefault="00F07F02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02" w:rsidRPr="007979F7" w:rsidRDefault="00F07F02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02" w:rsidRPr="007979F7" w:rsidRDefault="00F07F02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02" w:rsidRPr="007979F7" w:rsidRDefault="00F07F02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F07F02" w:rsidRPr="007979F7" w:rsidTr="007979F7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F02" w:rsidRPr="007979F7" w:rsidRDefault="00F35765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F02" w:rsidRPr="007979F7" w:rsidRDefault="00F07F02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Non porta il materiale scolastico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F02" w:rsidRPr="007979F7" w:rsidRDefault="00F07F02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F02" w:rsidRPr="007979F7" w:rsidRDefault="00F07F02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F02" w:rsidRPr="007979F7" w:rsidRDefault="00F07F02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F02" w:rsidRPr="007979F7" w:rsidRDefault="00F07F02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F02" w:rsidRPr="007979F7" w:rsidRDefault="00F07F02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  <w:tr w:rsidR="00F07F02" w:rsidRPr="00CE4D2B" w:rsidTr="007979F7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02" w:rsidRPr="007979F7" w:rsidRDefault="00F35765" w:rsidP="007979F7">
            <w:pPr>
              <w:spacing w:after="0" w:line="240" w:lineRule="auto"/>
              <w:ind w:left="-108" w:right="-1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02" w:rsidRPr="007979F7" w:rsidRDefault="00F35765" w:rsidP="007979F7">
            <w:pPr>
              <w:spacing w:after="0" w:line="240" w:lineRule="auto"/>
              <w:ind w:right="118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Si</w:t>
            </w:r>
            <w:r w:rsidR="00F07F02"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assenta frequentemente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02" w:rsidRPr="007979F7" w:rsidRDefault="00F07F02" w:rsidP="007979F7">
            <w:pPr>
              <w:spacing w:after="0" w:line="240" w:lineRule="auto"/>
              <w:ind w:left="-288" w:right="-214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 xml:space="preserve"> 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02" w:rsidRPr="007979F7" w:rsidRDefault="00F07F02" w:rsidP="007979F7">
            <w:pPr>
              <w:spacing w:after="0" w:line="240" w:lineRule="auto"/>
              <w:ind w:left="-182" w:right="-14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02" w:rsidRPr="007979F7" w:rsidRDefault="00F07F02" w:rsidP="007979F7">
            <w:pPr>
              <w:spacing w:after="0" w:line="240" w:lineRule="auto"/>
              <w:ind w:left="-76" w:right="-66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02" w:rsidRPr="007979F7" w:rsidRDefault="00F07F02" w:rsidP="007979F7">
            <w:pPr>
              <w:tabs>
                <w:tab w:val="left" w:pos="218"/>
              </w:tabs>
              <w:spacing w:after="0" w:line="240" w:lineRule="auto"/>
              <w:ind w:left="-150" w:right="-172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02" w:rsidRPr="00CE4D2B" w:rsidRDefault="00F07F02" w:rsidP="007979F7">
            <w:pPr>
              <w:spacing w:after="0" w:line="240" w:lineRule="auto"/>
              <w:ind w:left="-44" w:right="-98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</w:pPr>
            <w:r w:rsidRPr="007979F7">
              <w:rPr>
                <w:rFonts w:ascii="Times New Roman" w:eastAsia="MS Mincho" w:hAnsi="Times New Roman"/>
                <w:b/>
                <w:sz w:val="20"/>
                <w:szCs w:val="20"/>
                <w:lang w:eastAsia="it-IT"/>
              </w:rPr>
              <w:t>4</w:t>
            </w:r>
          </w:p>
        </w:tc>
      </w:tr>
    </w:tbl>
    <w:p w:rsidR="005B0ADD" w:rsidRDefault="005B0ADD" w:rsidP="005B0ADD">
      <w:pPr>
        <w:spacing w:after="0" w:line="240" w:lineRule="auto"/>
        <w:ind w:right="118"/>
        <w:rPr>
          <w:rFonts w:ascii="Times New Roman" w:eastAsia="MS Mincho" w:hAnsi="Times New Roman"/>
          <w:b/>
          <w:sz w:val="20"/>
          <w:szCs w:val="20"/>
          <w:lang w:eastAsia="it-IT"/>
        </w:rPr>
      </w:pPr>
    </w:p>
    <w:p w:rsidR="005B0ADD" w:rsidRDefault="005B0ADD" w:rsidP="005B0ADD">
      <w:pPr>
        <w:spacing w:after="0" w:line="240" w:lineRule="auto"/>
        <w:ind w:right="118"/>
        <w:rPr>
          <w:rFonts w:ascii="Times New Roman" w:eastAsia="MS Mincho" w:hAnsi="Times New Roman"/>
          <w:b/>
          <w:sz w:val="20"/>
          <w:szCs w:val="20"/>
          <w:lang w:eastAsia="it-IT"/>
        </w:rPr>
      </w:pPr>
      <w:r>
        <w:rPr>
          <w:rFonts w:ascii="Times New Roman" w:eastAsia="MS Mincho" w:hAnsi="Times New Roman"/>
          <w:b/>
          <w:sz w:val="20"/>
          <w:szCs w:val="20"/>
          <w:lang w:eastAsia="it-IT"/>
        </w:rPr>
        <w:tab/>
      </w:r>
    </w:p>
    <w:p w:rsidR="00B97BF3" w:rsidRDefault="00B97BF3">
      <w:pPr>
        <w:spacing w:after="0" w:line="240" w:lineRule="auto"/>
        <w:ind w:left="708" w:right="118" w:hanging="708"/>
        <w:rPr>
          <w:rFonts w:ascii="Times New Roman" w:eastAsia="MS Mincho" w:hAnsi="Times New Roman"/>
          <w:b/>
          <w:lang w:eastAsia="it-IT"/>
        </w:rPr>
      </w:pPr>
    </w:p>
    <w:sectPr w:rsidR="00B97BF3" w:rsidSect="004448FD">
      <w:footerReference w:type="default" r:id="rId7"/>
      <w:pgSz w:w="11900" w:h="16840"/>
      <w:pgMar w:top="1134" w:right="920" w:bottom="1134" w:left="851" w:header="709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051" w:rsidRDefault="004A2051">
      <w:pPr>
        <w:spacing w:after="0" w:line="240" w:lineRule="auto"/>
      </w:pPr>
      <w:r>
        <w:separator/>
      </w:r>
    </w:p>
  </w:endnote>
  <w:endnote w:type="continuationSeparator" w:id="0">
    <w:p w:rsidR="004A2051" w:rsidRDefault="004A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9D" w:rsidRDefault="003B773D">
    <w:pPr>
      <w:pStyle w:val="Pidipagina"/>
      <w:jc w:val="center"/>
      <w:rPr>
        <w:rFonts w:ascii="Calibri" w:hAnsi="Calibri"/>
        <w:sz w:val="14"/>
        <w:szCs w:val="14"/>
      </w:rPr>
    </w:pPr>
    <w:r>
      <w:rPr>
        <w:rStyle w:val="Numeropagina"/>
        <w:rFonts w:ascii="Calibri" w:hAnsi="Calibri"/>
        <w:sz w:val="14"/>
        <w:szCs w:val="14"/>
      </w:rPr>
      <w:fldChar w:fldCharType="begin"/>
    </w:r>
    <w:r w:rsidR="005F479D">
      <w:rPr>
        <w:rStyle w:val="Numeropagina"/>
        <w:rFonts w:ascii="Calibri" w:hAnsi="Calibri"/>
        <w:sz w:val="14"/>
        <w:szCs w:val="14"/>
      </w:rPr>
      <w:instrText xml:space="preserve"> PAGE </w:instrText>
    </w:r>
    <w:r>
      <w:rPr>
        <w:rStyle w:val="Numeropagina"/>
        <w:rFonts w:ascii="Calibri" w:hAnsi="Calibri"/>
        <w:sz w:val="14"/>
        <w:szCs w:val="14"/>
      </w:rPr>
      <w:fldChar w:fldCharType="separate"/>
    </w:r>
    <w:r w:rsidR="00581035">
      <w:rPr>
        <w:rStyle w:val="Numeropagina"/>
        <w:rFonts w:ascii="Calibri" w:hAnsi="Calibri"/>
        <w:noProof/>
        <w:sz w:val="14"/>
        <w:szCs w:val="14"/>
      </w:rPr>
      <w:t>1</w:t>
    </w:r>
    <w:r>
      <w:rPr>
        <w:rStyle w:val="Numeropagina"/>
        <w:rFonts w:ascii="Calibri" w:hAnsi="Calibri"/>
        <w:sz w:val="14"/>
        <w:szCs w:val="14"/>
      </w:rPr>
      <w:fldChar w:fldCharType="end"/>
    </w:r>
    <w:r w:rsidR="005F479D">
      <w:rPr>
        <w:rStyle w:val="Numeropagina"/>
        <w:rFonts w:ascii="Calibri" w:hAnsi="Calibri"/>
        <w:sz w:val="14"/>
        <w:szCs w:val="14"/>
      </w:rPr>
      <w:t>/</w:t>
    </w:r>
    <w:r>
      <w:rPr>
        <w:rStyle w:val="Numeropagina"/>
        <w:rFonts w:ascii="Calibri" w:hAnsi="Calibri"/>
        <w:sz w:val="14"/>
        <w:szCs w:val="14"/>
      </w:rPr>
      <w:fldChar w:fldCharType="begin"/>
    </w:r>
    <w:r w:rsidR="005F479D">
      <w:rPr>
        <w:rStyle w:val="Numeropagina"/>
        <w:rFonts w:ascii="Calibri" w:hAnsi="Calibri"/>
        <w:sz w:val="14"/>
        <w:szCs w:val="14"/>
      </w:rPr>
      <w:instrText xml:space="preserve"> NUMPAGES </w:instrText>
    </w:r>
    <w:r>
      <w:rPr>
        <w:rStyle w:val="Numeropagina"/>
        <w:rFonts w:ascii="Calibri" w:hAnsi="Calibri"/>
        <w:sz w:val="14"/>
        <w:szCs w:val="14"/>
      </w:rPr>
      <w:fldChar w:fldCharType="separate"/>
    </w:r>
    <w:r w:rsidR="00581035">
      <w:rPr>
        <w:rStyle w:val="Numeropagina"/>
        <w:rFonts w:ascii="Calibri" w:hAnsi="Calibri"/>
        <w:noProof/>
        <w:sz w:val="14"/>
        <w:szCs w:val="14"/>
      </w:rPr>
      <w:t>2</w:t>
    </w:r>
    <w:r>
      <w:rPr>
        <w:rStyle w:val="Numeropagina"/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051" w:rsidRDefault="004A2051">
      <w:pPr>
        <w:spacing w:after="0" w:line="240" w:lineRule="auto"/>
      </w:pPr>
      <w:r>
        <w:separator/>
      </w:r>
    </w:p>
  </w:footnote>
  <w:footnote w:type="continuationSeparator" w:id="0">
    <w:p w:rsidR="004A2051" w:rsidRDefault="004A2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7BF3"/>
    <w:rsid w:val="0005460F"/>
    <w:rsid w:val="00105DDA"/>
    <w:rsid w:val="00121C37"/>
    <w:rsid w:val="001918F9"/>
    <w:rsid w:val="001A609E"/>
    <w:rsid w:val="002109EA"/>
    <w:rsid w:val="00286729"/>
    <w:rsid w:val="003358C4"/>
    <w:rsid w:val="003B773D"/>
    <w:rsid w:val="004448FD"/>
    <w:rsid w:val="004A2051"/>
    <w:rsid w:val="004D6946"/>
    <w:rsid w:val="00581035"/>
    <w:rsid w:val="005A3B6A"/>
    <w:rsid w:val="005B0ADD"/>
    <w:rsid w:val="005F479D"/>
    <w:rsid w:val="00644E26"/>
    <w:rsid w:val="00783291"/>
    <w:rsid w:val="007979F7"/>
    <w:rsid w:val="007F79A2"/>
    <w:rsid w:val="00887CC7"/>
    <w:rsid w:val="009C0F25"/>
    <w:rsid w:val="00B01EDC"/>
    <w:rsid w:val="00B97BF3"/>
    <w:rsid w:val="00CE4D2B"/>
    <w:rsid w:val="00D325DB"/>
    <w:rsid w:val="00F07F02"/>
    <w:rsid w:val="00F3066F"/>
    <w:rsid w:val="00F3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it-IT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8FD"/>
    <w:pPr>
      <w:spacing w:after="160" w:line="259" w:lineRule="auto"/>
    </w:pPr>
    <w:rPr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448FD"/>
    <w:pPr>
      <w:tabs>
        <w:tab w:val="center" w:pos="4819"/>
        <w:tab w:val="right" w:pos="9638"/>
      </w:tabs>
      <w:spacing w:after="0" w:line="240" w:lineRule="auto"/>
    </w:pPr>
    <w:rPr>
      <w:rFonts w:ascii="Cambria" w:eastAsia="MS Mincho" w:hAnsi="Cambria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4448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946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C31A-BABF-4E24-B2BD-AB188367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SCREENING DEI BES - SCUOLA PRIMARIA</vt:lpstr>
    </vt:vector>
  </TitlesOfParts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SCREENING DEI BES - SCUOLA PRIMARIA</dc:title>
  <dc:creator/>
  <cp:lastModifiedBy/>
  <cp:revision>1</cp:revision>
  <cp:lastPrinted>2016-10-03T12:06:00Z</cp:lastPrinted>
  <dcterms:created xsi:type="dcterms:W3CDTF">2019-09-22T11:18:00Z</dcterms:created>
  <dcterms:modified xsi:type="dcterms:W3CDTF">2019-09-22T11:18:00Z</dcterms:modified>
</cp:coreProperties>
</file>